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BF" w:rsidRDefault="00E77FBF" w:rsidP="000B020E">
      <w:pPr>
        <w:jc w:val="center"/>
      </w:pPr>
      <w:r>
        <w:rPr>
          <w:noProof/>
        </w:rPr>
        <w:drawing>
          <wp:inline distT="0" distB="0" distL="0" distR="0">
            <wp:extent cx="1676400" cy="2514600"/>
            <wp:effectExtent l="0" t="0" r="0" b="0"/>
            <wp:docPr id="1" name="Рисунок 1" descr="C:\Users\Профессионал\Downloads\IMG_9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ессионал\Downloads\IMG_9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62" cy="251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FBF" w:rsidRDefault="00E77FBF" w:rsidP="000B020E">
      <w:pPr>
        <w:jc w:val="center"/>
      </w:pPr>
      <w:bookmarkStart w:id="0" w:name="_GoBack"/>
      <w:bookmarkEnd w:id="0"/>
    </w:p>
    <w:p w:rsidR="000B020E" w:rsidRDefault="000B020E" w:rsidP="000B020E">
      <w:pPr>
        <w:jc w:val="center"/>
      </w:pPr>
      <w:r>
        <w:t>АЛФЕРОВА НЕЛЛЯ ЕВГЕНЬЕВНА</w:t>
      </w:r>
    </w:p>
    <w:p w:rsidR="000B020E" w:rsidRDefault="000B020E" w:rsidP="000B020E">
      <w:pPr>
        <w:jc w:val="center"/>
      </w:pPr>
      <w:r>
        <w:t>27.03.1966</w:t>
      </w:r>
    </w:p>
    <w:p w:rsidR="000B020E" w:rsidRDefault="000B020E" w:rsidP="000B020E">
      <w:r>
        <w:t xml:space="preserve">Специалист в области промышленной безопасности опасных производственных объектов: систем газораспределения и </w:t>
      </w:r>
      <w:proofErr w:type="spellStart"/>
      <w:r>
        <w:t>газопотребления</w:t>
      </w:r>
      <w:proofErr w:type="spellEnd"/>
      <w:r>
        <w:t>, оборудования, работающего под давлением, объектов химической, нефтехимической, нефтеперерабатывающей промышленности и др.</w:t>
      </w:r>
    </w:p>
    <w:p w:rsidR="004C57C4" w:rsidRDefault="004C57C4" w:rsidP="000B020E">
      <w:r>
        <w:t>Подготовка, переподготовка, обучение руководителей и специалистов по вопросам промышленной безопасности опасных производственных объектов.</w:t>
      </w:r>
    </w:p>
    <w:p w:rsidR="004C57C4" w:rsidRDefault="004C57C4" w:rsidP="000B020E">
      <w:r>
        <w:t>Подготовка, переподготовка, повышение квалификации рабочих по профессиям ЕТКС в области промышленной безопасности</w:t>
      </w:r>
      <w:r w:rsidRPr="004C57C4">
        <w:t xml:space="preserve"> </w:t>
      </w:r>
      <w:r>
        <w:t xml:space="preserve">систем газораспределения и </w:t>
      </w:r>
      <w:proofErr w:type="spellStart"/>
      <w:r>
        <w:t>газопотребления</w:t>
      </w:r>
      <w:proofErr w:type="spellEnd"/>
      <w:r>
        <w:t>, оборудования, работающего под давлением, объектов химической, нефтехимической, нефтеперерабатывающей промышленности и др.</w:t>
      </w:r>
    </w:p>
    <w:p w:rsidR="00CC076A" w:rsidRDefault="00855E8D">
      <w:r>
        <w:t>1983-1989 г.г. Московский энергетический институт. Специальность "Промышленная теплоэнергетика"</w:t>
      </w:r>
    </w:p>
    <w:p w:rsidR="00855E8D" w:rsidRDefault="00855E8D">
      <w:r>
        <w:t>1989-1990г.г. Проектный институт "</w:t>
      </w:r>
      <w:proofErr w:type="spellStart"/>
      <w:r>
        <w:t>Смоленскгражданпроект</w:t>
      </w:r>
      <w:proofErr w:type="spellEnd"/>
      <w:r>
        <w:t xml:space="preserve">" </w:t>
      </w:r>
      <w:r w:rsidR="00792DBF">
        <w:t>инженер-проектировщик</w:t>
      </w:r>
    </w:p>
    <w:p w:rsidR="00855E8D" w:rsidRDefault="00855E8D">
      <w:r>
        <w:t xml:space="preserve">1990-1992 г.г. </w:t>
      </w:r>
      <w:r w:rsidR="00792DBF">
        <w:t xml:space="preserve"> Проектный институт "</w:t>
      </w:r>
      <w:proofErr w:type="spellStart"/>
      <w:r w:rsidR="00792DBF">
        <w:t>Пищепромавтоматика</w:t>
      </w:r>
      <w:proofErr w:type="spellEnd"/>
      <w:r w:rsidR="00792DBF">
        <w:t>" инженер-проектировщик</w:t>
      </w:r>
    </w:p>
    <w:p w:rsidR="00792DBF" w:rsidRDefault="00792DBF">
      <w:r>
        <w:t>1993-1995г.г. Научно-производственное предприятие "Экология планеты"</w:t>
      </w:r>
    </w:p>
    <w:p w:rsidR="00792DBF" w:rsidRDefault="00792DBF">
      <w:r>
        <w:t xml:space="preserve">                           инженер-наладчик</w:t>
      </w:r>
      <w:r w:rsidR="004C57C4">
        <w:t xml:space="preserve"> по инженерной экологии</w:t>
      </w:r>
    </w:p>
    <w:p w:rsidR="000B020E" w:rsidRDefault="000B020E">
      <w:r>
        <w:t>1997-1999г.г. ООО "</w:t>
      </w:r>
      <w:proofErr w:type="spellStart"/>
      <w:r>
        <w:t>Саксесс</w:t>
      </w:r>
      <w:proofErr w:type="spellEnd"/>
      <w:r>
        <w:t>" проектно-монтажные работы по оборудованию, работающему под давлению, экологическая безопасность</w:t>
      </w:r>
      <w:proofErr w:type="gramStart"/>
      <w:r>
        <w:t xml:space="preserve"> .</w:t>
      </w:r>
      <w:proofErr w:type="gramEnd"/>
    </w:p>
    <w:p w:rsidR="00792DBF" w:rsidRDefault="00792DBF">
      <w:r>
        <w:t>2000-2001 г.г. МУП "</w:t>
      </w:r>
      <w:proofErr w:type="spellStart"/>
      <w:r>
        <w:t>Теплокоммунэнерго</w:t>
      </w:r>
      <w:proofErr w:type="spellEnd"/>
      <w:r>
        <w:t>" инженер-инспектор</w:t>
      </w:r>
      <w:r w:rsidR="004C57C4">
        <w:t xml:space="preserve"> производственного контроля</w:t>
      </w:r>
    </w:p>
    <w:p w:rsidR="00792DBF" w:rsidRDefault="00792DBF">
      <w:r>
        <w:t>2001-2008г.г. УКК "</w:t>
      </w:r>
      <w:proofErr w:type="spellStart"/>
      <w:r>
        <w:t>Ростовагропромстрой</w:t>
      </w:r>
      <w:proofErr w:type="spellEnd"/>
      <w:r>
        <w:t>" преподаватель</w:t>
      </w:r>
    </w:p>
    <w:p w:rsidR="00792DBF" w:rsidRDefault="00792DBF">
      <w:r>
        <w:t>2008-2011г.г. ГОУ НПО ПУ №77 преподаватель</w:t>
      </w:r>
    </w:p>
    <w:p w:rsidR="00792DBF" w:rsidRDefault="00792DBF">
      <w:r>
        <w:t>2011-2016г.г. ООО ИКЦ</w:t>
      </w:r>
      <w:r w:rsidR="004C57C4">
        <w:t xml:space="preserve"> "</w:t>
      </w:r>
      <w:r>
        <w:t xml:space="preserve"> Мысль" инженер-эксперт, преподаватель</w:t>
      </w:r>
    </w:p>
    <w:p w:rsidR="00101812" w:rsidRDefault="00101812">
      <w:r>
        <w:t>с 2007 по настоящее время преподаватель ЧОУ "Профессионал"</w:t>
      </w:r>
    </w:p>
    <w:p w:rsidR="00101812" w:rsidRDefault="00101812">
      <w:r>
        <w:t>в марте 2012г. участвовала в конкурсе на должность директора ГОУ "Ростовский областной учебный центр"</w:t>
      </w:r>
    </w:p>
    <w:p w:rsidR="000B020E" w:rsidRDefault="000B020E">
      <w:r>
        <w:t>Многолетнее сотрудничество с предприятиями г. Ростова-на-Дону, Ростовской области и Краснодарского края: ПАО "</w:t>
      </w:r>
      <w:proofErr w:type="spellStart"/>
      <w:r>
        <w:t>Ростовертол</w:t>
      </w:r>
      <w:proofErr w:type="spellEnd"/>
      <w:r>
        <w:t>", АО "Ростсельмаш", ПК "</w:t>
      </w:r>
      <w:proofErr w:type="spellStart"/>
      <w:r>
        <w:t>Ростеплоэнерго</w:t>
      </w:r>
      <w:proofErr w:type="spellEnd"/>
      <w:r>
        <w:t>"</w:t>
      </w:r>
      <w:proofErr w:type="gramStart"/>
      <w:r w:rsidR="002F1D4A">
        <w:t>,А</w:t>
      </w:r>
      <w:proofErr w:type="gramEnd"/>
      <w:r w:rsidR="002F1D4A">
        <w:t>О "Десятый подшипниковый завод", ООО "Белый медведь", АО "РН-Ростовнефтепродукт", ПК "Балтика", АО "</w:t>
      </w:r>
      <w:proofErr w:type="spellStart"/>
      <w:r w:rsidR="002F1D4A">
        <w:t>Ростсельмашэнерго</w:t>
      </w:r>
      <w:proofErr w:type="spellEnd"/>
      <w:r w:rsidR="002F1D4A">
        <w:t>", "Астон", ПТФ "Аксайская птицефабрика",  Азовская кондитерская фабрика, кондитерская фабрика "Мишкино", "Таганрогский котельный завод "Красный котельщик", "Таганрогский автомобильный завод "</w:t>
      </w:r>
      <w:proofErr w:type="spellStart"/>
      <w:r w:rsidR="002F1D4A">
        <w:t>ТагАз</w:t>
      </w:r>
      <w:proofErr w:type="spellEnd"/>
      <w:r w:rsidR="002F1D4A">
        <w:t xml:space="preserve">", Ростовский литейный завод, </w:t>
      </w:r>
      <w:proofErr w:type="spellStart"/>
      <w:r w:rsidR="002F1D4A">
        <w:t>Глубокинский</w:t>
      </w:r>
      <w:proofErr w:type="spellEnd"/>
      <w:r w:rsidR="002F1D4A">
        <w:t xml:space="preserve"> кирпичный завод, ЗАО "</w:t>
      </w:r>
      <w:proofErr w:type="spellStart"/>
      <w:r w:rsidR="002F1D4A">
        <w:t>Эмпилс</w:t>
      </w:r>
      <w:proofErr w:type="spellEnd"/>
      <w:r w:rsidR="002F1D4A">
        <w:t>", ЗАО "Мост", "</w:t>
      </w:r>
      <w:proofErr w:type="spellStart"/>
      <w:r w:rsidR="002F1D4A">
        <w:t>Волгодонский</w:t>
      </w:r>
      <w:proofErr w:type="spellEnd"/>
      <w:r w:rsidR="002F1D4A">
        <w:t xml:space="preserve"> ремонтный завод"</w:t>
      </w:r>
      <w:r w:rsidR="004C57C4">
        <w:t>, АО "</w:t>
      </w:r>
      <w:proofErr w:type="spellStart"/>
      <w:r w:rsidR="004C57C4">
        <w:t>Черномортранснефть</w:t>
      </w:r>
      <w:proofErr w:type="spellEnd"/>
      <w:r w:rsidR="004C57C4">
        <w:t xml:space="preserve">" </w:t>
      </w:r>
      <w:r w:rsidR="002F1D4A">
        <w:t xml:space="preserve"> и другие.</w:t>
      </w:r>
    </w:p>
    <w:p w:rsidR="002F1D4A" w:rsidRDefault="002F1D4A"/>
    <w:sectPr w:rsidR="002F1D4A" w:rsidSect="00E77FB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8D"/>
    <w:rsid w:val="000B020E"/>
    <w:rsid w:val="00101812"/>
    <w:rsid w:val="002F1D4A"/>
    <w:rsid w:val="004C57C4"/>
    <w:rsid w:val="00792DBF"/>
    <w:rsid w:val="00855E8D"/>
    <w:rsid w:val="00CC076A"/>
    <w:rsid w:val="00E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Профессионал</cp:lastModifiedBy>
  <cp:revision>2</cp:revision>
  <dcterms:created xsi:type="dcterms:W3CDTF">2016-12-16T08:01:00Z</dcterms:created>
  <dcterms:modified xsi:type="dcterms:W3CDTF">2016-12-16T08:01:00Z</dcterms:modified>
</cp:coreProperties>
</file>